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2086" w14:textId="77777777" w:rsidR="00632BA1" w:rsidRDefault="00632BA1" w:rsidP="00632BA1">
      <w:pPr>
        <w:pStyle w:val="Default"/>
      </w:pPr>
    </w:p>
    <w:p w14:paraId="5B9F865A" w14:textId="68AF52FB" w:rsidR="00632BA1" w:rsidRPr="00502665" w:rsidRDefault="00632BA1" w:rsidP="00BC3D3C">
      <w:pPr>
        <w:pStyle w:val="Default"/>
        <w:ind w:firstLine="709"/>
        <w:jc w:val="center"/>
        <w:rPr>
          <w:sz w:val="28"/>
          <w:szCs w:val="28"/>
        </w:rPr>
      </w:pPr>
      <w:r w:rsidRPr="00502665">
        <w:rPr>
          <w:b/>
          <w:bCs/>
          <w:sz w:val="28"/>
          <w:szCs w:val="28"/>
        </w:rPr>
        <w:t>Сообщение о планируемом сносе самовольной постройки</w:t>
      </w:r>
    </w:p>
    <w:p w14:paraId="7435E738" w14:textId="77777777" w:rsidR="005933C4" w:rsidRPr="005933C4" w:rsidRDefault="005933C4" w:rsidP="005933C4">
      <w:pPr>
        <w:ind w:firstLine="709"/>
        <w:jc w:val="both"/>
        <w:rPr>
          <w:sz w:val="28"/>
          <w:szCs w:val="28"/>
        </w:rPr>
      </w:pPr>
      <w:r w:rsidRPr="005933C4">
        <w:rPr>
          <w:sz w:val="28"/>
          <w:szCs w:val="28"/>
        </w:rPr>
        <w:t xml:space="preserve">Администрация Талдомского городского округа Московской области в соответствии со ст.222 Гражданского кодекса Российской Федерации, ст.55.32 Градостроительного кодекса Российской Федерации уведомляет о планируемом сносе самовольной постройки – объект незавершенного строительства, расположенного по адресу: Московская область, Талдомский городской округ, </w:t>
      </w:r>
      <w:proofErr w:type="spellStart"/>
      <w:r w:rsidRPr="005933C4">
        <w:rPr>
          <w:sz w:val="28"/>
          <w:szCs w:val="28"/>
        </w:rPr>
        <w:t>ул.Вокзальная</w:t>
      </w:r>
      <w:proofErr w:type="spellEnd"/>
      <w:r w:rsidRPr="005933C4">
        <w:rPr>
          <w:sz w:val="28"/>
          <w:szCs w:val="28"/>
        </w:rPr>
        <w:t>, в кадастровом квартале 50:01:0030806, северо-западнее земельного участка с кадастровым номером 50:01:0030806:5 на земельном участке, государственная собственность на который не разграничена.</w:t>
      </w:r>
    </w:p>
    <w:p w14:paraId="52F43AB7" w14:textId="77777777" w:rsidR="005933C4" w:rsidRPr="005933C4" w:rsidRDefault="005933C4" w:rsidP="005933C4">
      <w:pPr>
        <w:ind w:firstLine="709"/>
        <w:jc w:val="both"/>
        <w:rPr>
          <w:rFonts w:eastAsia="Calibri"/>
          <w:sz w:val="28"/>
          <w:szCs w:val="28"/>
        </w:rPr>
      </w:pPr>
      <w:r w:rsidRPr="005933C4">
        <w:rPr>
          <w:rFonts w:eastAsia="Calibri"/>
          <w:sz w:val="28"/>
          <w:szCs w:val="28"/>
        </w:rPr>
        <w:t xml:space="preserve">Основание для сноса: Постановление Главы Талдомского городского округа от 19.01.2020г. №42. </w:t>
      </w:r>
    </w:p>
    <w:p w14:paraId="7E7D638E" w14:textId="77777777" w:rsidR="005933C4" w:rsidRPr="005933C4" w:rsidRDefault="005933C4" w:rsidP="005933C4">
      <w:pPr>
        <w:pStyle w:val="Default"/>
        <w:ind w:firstLine="709"/>
        <w:jc w:val="both"/>
        <w:rPr>
          <w:sz w:val="28"/>
          <w:szCs w:val="28"/>
        </w:rPr>
      </w:pPr>
      <w:r w:rsidRPr="005933C4">
        <w:rPr>
          <w:sz w:val="28"/>
          <w:szCs w:val="28"/>
        </w:rPr>
        <w:t xml:space="preserve">Собственникам (владельцам) указанного объекта – нежилого здания, необходимо в срок до </w:t>
      </w:r>
      <w:r w:rsidRPr="005933C4">
        <w:rPr>
          <w:color w:val="auto"/>
          <w:sz w:val="28"/>
          <w:szCs w:val="28"/>
        </w:rPr>
        <w:t xml:space="preserve">«01» июля 2021 года </w:t>
      </w:r>
      <w:r w:rsidRPr="005933C4">
        <w:rPr>
          <w:sz w:val="28"/>
          <w:szCs w:val="28"/>
        </w:rPr>
        <w:t xml:space="preserve">осуществить снос самовольной. </w:t>
      </w:r>
    </w:p>
    <w:p w14:paraId="2B614010" w14:textId="77777777" w:rsidR="005933C4" w:rsidRPr="005933C4" w:rsidRDefault="005933C4" w:rsidP="005933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33C4">
        <w:rPr>
          <w:color w:val="000000"/>
          <w:sz w:val="28"/>
          <w:szCs w:val="28"/>
          <w:shd w:val="clear" w:color="auto" w:fill="FFFFFF"/>
        </w:rPr>
        <w:t>В случае невыполнения решения о сносе, снос указанной самовольной постройки будет организован Администрацией Талдомского городского округа Московской области.</w:t>
      </w:r>
    </w:p>
    <w:p w14:paraId="4CE37ADB" w14:textId="77777777" w:rsidR="005933C4" w:rsidRPr="005933C4" w:rsidRDefault="005933C4" w:rsidP="005933C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933C4">
        <w:rPr>
          <w:rFonts w:eastAsia="Times New Roman"/>
          <w:color w:val="000000"/>
          <w:sz w:val="28"/>
          <w:szCs w:val="28"/>
          <w:lang w:eastAsia="ru-RU"/>
        </w:rPr>
        <w:t xml:space="preserve">По вопросам, связанным с исполнением решения о сносе, лица, осуществившие самовольную постройку, могут обратиться в отдел архитектуры и градостроительства администрации Талдомского городского округа, по адресу: Московская область, </w:t>
      </w:r>
      <w:proofErr w:type="spellStart"/>
      <w:r w:rsidRPr="005933C4">
        <w:rPr>
          <w:rFonts w:eastAsia="Times New Roman"/>
          <w:color w:val="000000"/>
          <w:sz w:val="28"/>
          <w:szCs w:val="28"/>
          <w:lang w:eastAsia="ru-RU"/>
        </w:rPr>
        <w:t>г.Талдом</w:t>
      </w:r>
      <w:proofErr w:type="spellEnd"/>
      <w:r w:rsidRPr="005933C4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33C4">
        <w:rPr>
          <w:rFonts w:eastAsia="Times New Roman"/>
          <w:color w:val="000000"/>
          <w:sz w:val="28"/>
          <w:szCs w:val="28"/>
          <w:lang w:eastAsia="ru-RU"/>
        </w:rPr>
        <w:t>пл.Карла</w:t>
      </w:r>
      <w:proofErr w:type="spellEnd"/>
      <w:r w:rsidRPr="005933C4">
        <w:rPr>
          <w:rFonts w:eastAsia="Times New Roman"/>
          <w:color w:val="000000"/>
          <w:sz w:val="28"/>
          <w:szCs w:val="28"/>
          <w:lang w:eastAsia="ru-RU"/>
        </w:rPr>
        <w:t xml:space="preserve"> Маркса, д.12, каб.33, тел.:  8 (496) 203-33-19, доб.190, </w:t>
      </w:r>
      <w:r w:rsidRPr="005933C4">
        <w:rPr>
          <w:rFonts w:eastAsia="Times New Roman"/>
          <w:color w:val="000000"/>
          <w:sz w:val="28"/>
          <w:szCs w:val="28"/>
          <w:lang w:val="en-US" w:eastAsia="ru-RU"/>
        </w:rPr>
        <w:t>e</w:t>
      </w:r>
      <w:r w:rsidRPr="005933C4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5933C4">
        <w:rPr>
          <w:rFonts w:eastAsia="Times New Roman"/>
          <w:color w:val="000000"/>
          <w:sz w:val="28"/>
          <w:szCs w:val="28"/>
          <w:lang w:val="en-US" w:eastAsia="ru-RU"/>
        </w:rPr>
        <w:t>mail</w:t>
      </w:r>
      <w:r w:rsidRPr="005933C4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933C4">
        <w:rPr>
          <w:rFonts w:eastAsia="Times New Roman"/>
          <w:color w:val="000000"/>
          <w:sz w:val="28"/>
          <w:szCs w:val="28"/>
          <w:lang w:val="en-US" w:eastAsia="ru-RU"/>
        </w:rPr>
        <w:t>taldomarh</w:t>
      </w:r>
      <w:proofErr w:type="spellEnd"/>
      <w:r w:rsidRPr="005933C4">
        <w:rPr>
          <w:rFonts w:eastAsia="Times New Roman"/>
          <w:color w:val="000000"/>
          <w:sz w:val="28"/>
          <w:szCs w:val="28"/>
          <w:lang w:eastAsia="ru-RU"/>
        </w:rPr>
        <w:t>@</w:t>
      </w:r>
      <w:r w:rsidRPr="005933C4">
        <w:rPr>
          <w:rFonts w:eastAsia="Times New Roman"/>
          <w:color w:val="000000"/>
          <w:sz w:val="28"/>
          <w:szCs w:val="28"/>
          <w:lang w:val="en-US" w:eastAsia="ru-RU"/>
        </w:rPr>
        <w:t>mail</w:t>
      </w:r>
      <w:r w:rsidRPr="005933C4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spellStart"/>
      <w:r w:rsidRPr="005933C4">
        <w:rPr>
          <w:rFonts w:eastAsia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933C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21C1E7CF" w14:textId="16DF981A" w:rsidR="009856A5" w:rsidRDefault="005933C4" w:rsidP="00502665">
      <w:pPr>
        <w:shd w:val="clear" w:color="auto" w:fill="FFFFFF"/>
        <w:spacing w:before="100" w:beforeAutospacing="1" w:after="100" w:afterAutospacing="1"/>
        <w:jc w:val="center"/>
      </w:pPr>
      <w:r w:rsidRPr="005933C4">
        <w:rPr>
          <w:noProof/>
          <w:lang w:eastAsia="ru-RU"/>
        </w:rPr>
        <w:drawing>
          <wp:inline distT="0" distB="0" distL="0" distR="0" wp14:anchorId="376FEAF1" wp14:editId="19CBFAAD">
            <wp:extent cx="6478905" cy="4848225"/>
            <wp:effectExtent l="0" t="0" r="0" b="9525"/>
            <wp:docPr id="2" name="Рисунок 2" descr="D:\Users\ARHITEKTURA2021\Desktop\photo_2020-12-07_15-3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RHITEKTURA2021\Desktop\photo_2020-12-07_15-32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"/>
                    <a:stretch/>
                  </pic:blipFill>
                  <pic:spPr bwMode="auto">
                    <a:xfrm>
                      <a:off x="0" y="0"/>
                      <a:ext cx="6480175" cy="484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4050AB" w14:textId="61B55ECC" w:rsidR="005933C4" w:rsidRDefault="005933C4" w:rsidP="00502665">
      <w:pPr>
        <w:shd w:val="clear" w:color="auto" w:fill="FFFFFF"/>
        <w:spacing w:before="100" w:beforeAutospacing="1" w:after="100" w:afterAutospacing="1"/>
        <w:jc w:val="center"/>
      </w:pPr>
      <w:r w:rsidRPr="005933C4">
        <w:rPr>
          <w:noProof/>
          <w:lang w:eastAsia="ru-RU"/>
        </w:rPr>
        <w:lastRenderedPageBreak/>
        <w:drawing>
          <wp:inline distT="0" distB="0" distL="0" distR="0" wp14:anchorId="4B81F225" wp14:editId="49D05F94">
            <wp:extent cx="6480175" cy="4855053"/>
            <wp:effectExtent l="0" t="0" r="0" b="3175"/>
            <wp:docPr id="3" name="Рисунок 3" descr="D:\Users\ARHITEKTURA2021\Desktop\photo_2020-12-07_15-3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RHITEKTURA2021\Desktop\photo_2020-12-07_15-32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E5DA" w14:textId="77777777" w:rsidR="005933C4" w:rsidRDefault="005933C4" w:rsidP="00502665">
      <w:pPr>
        <w:shd w:val="clear" w:color="auto" w:fill="FFFFFF"/>
        <w:spacing w:before="100" w:beforeAutospacing="1" w:after="100" w:afterAutospacing="1"/>
        <w:jc w:val="center"/>
      </w:pPr>
    </w:p>
    <w:sectPr w:rsidR="005933C4" w:rsidSect="00502665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F"/>
    <w:rsid w:val="004C59B0"/>
    <w:rsid w:val="00502665"/>
    <w:rsid w:val="005933C4"/>
    <w:rsid w:val="00632BA1"/>
    <w:rsid w:val="009856A5"/>
    <w:rsid w:val="00AC1F84"/>
    <w:rsid w:val="00B8743A"/>
    <w:rsid w:val="00BC3D3C"/>
    <w:rsid w:val="00CF6B74"/>
    <w:rsid w:val="00DF33EF"/>
    <w:rsid w:val="00F66273"/>
    <w:rsid w:val="00F74F97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E22A"/>
  <w15:chartTrackingRefBased/>
  <w15:docId w15:val="{70CBAF45-C12B-423A-B396-A008458F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BA1"/>
    <w:pPr>
      <w:autoSpaceDE w:val="0"/>
      <w:autoSpaceDN w:val="0"/>
      <w:adjustRightInd w:val="0"/>
      <w:jc w:val="left"/>
    </w:pPr>
    <w:rPr>
      <w:color w:val="000000"/>
    </w:rPr>
  </w:style>
  <w:style w:type="character" w:styleId="a3">
    <w:name w:val="Hyperlink"/>
    <w:basedOn w:val="a0"/>
    <w:uiPriority w:val="99"/>
    <w:unhideWhenUsed/>
    <w:rsid w:val="00FB00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ARHITEKTURA2021</cp:lastModifiedBy>
  <cp:revision>8</cp:revision>
  <dcterms:created xsi:type="dcterms:W3CDTF">2019-07-08T05:46:00Z</dcterms:created>
  <dcterms:modified xsi:type="dcterms:W3CDTF">2021-01-25T07:23:00Z</dcterms:modified>
</cp:coreProperties>
</file>